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02" w:rsidRPr="00F828FB" w:rsidRDefault="00194902" w:rsidP="00194902">
      <w:pPr>
        <w:jc w:val="left"/>
        <w:rPr>
          <w:rFonts w:ascii="仿宋_GB2312" w:eastAsia="仿宋_GB2312" w:hAnsi="宋体"/>
          <w:sz w:val="21"/>
          <w:szCs w:val="21"/>
        </w:rPr>
      </w:pPr>
      <w:r w:rsidRPr="00F828FB">
        <w:rPr>
          <w:rFonts w:ascii="仿宋_GB2312" w:eastAsia="仿宋_GB2312" w:hAnsi="宋体" w:hint="eastAsia"/>
          <w:sz w:val="21"/>
          <w:szCs w:val="21"/>
        </w:rPr>
        <w:t>附件</w:t>
      </w:r>
      <w:r w:rsidR="000E70E8">
        <w:rPr>
          <w:rFonts w:ascii="仿宋_GB2312" w:eastAsia="仿宋_GB2312" w:hAnsi="宋体" w:hint="eastAsia"/>
          <w:sz w:val="21"/>
          <w:szCs w:val="21"/>
        </w:rPr>
        <w:t>1</w:t>
      </w:r>
      <w:r w:rsidRPr="00F828FB">
        <w:rPr>
          <w:rFonts w:ascii="仿宋_GB2312" w:eastAsia="仿宋_GB2312" w:hAnsi="宋体" w:hint="eastAsia"/>
          <w:sz w:val="21"/>
          <w:szCs w:val="21"/>
        </w:rPr>
        <w:t>：</w:t>
      </w:r>
    </w:p>
    <w:p w:rsidR="00194902" w:rsidRPr="00F828FB" w:rsidRDefault="004B3F7A" w:rsidP="00194902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  <w:r>
        <w:rPr>
          <w:rFonts w:ascii="仿宋_GB2312" w:eastAsia="仿宋_GB2312" w:hAnsi="宋体" w:hint="eastAsia"/>
          <w:b/>
          <w:szCs w:val="32"/>
        </w:rPr>
        <w:t>智慧校园校银合作</w:t>
      </w:r>
      <w:r w:rsidR="00194902" w:rsidRPr="00F828FB">
        <w:rPr>
          <w:rFonts w:ascii="仿宋_GB2312" w:eastAsia="仿宋_GB2312" w:hAnsi="宋体" w:hint="eastAsia"/>
          <w:b/>
          <w:szCs w:val="32"/>
        </w:rPr>
        <w:t>专项资金</w:t>
      </w:r>
    </w:p>
    <w:p w:rsidR="00194902" w:rsidRDefault="008907D7" w:rsidP="00194902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  <w:r>
        <w:rPr>
          <w:rFonts w:ascii="仿宋_GB2312" w:eastAsia="仿宋_GB2312" w:hAnsi="宋体" w:hint="eastAsia"/>
          <w:b/>
          <w:szCs w:val="32"/>
        </w:rPr>
        <w:t>建</w:t>
      </w:r>
      <w:r>
        <w:rPr>
          <w:rFonts w:ascii="仿宋_GB2312" w:eastAsia="仿宋_GB2312" w:hAnsi="宋体" w:hint="eastAsia"/>
          <w:b/>
          <w:szCs w:val="32"/>
        </w:rPr>
        <w:t xml:space="preserve"> </w:t>
      </w:r>
      <w:r>
        <w:rPr>
          <w:rFonts w:ascii="仿宋_GB2312" w:eastAsia="仿宋_GB2312" w:hAnsi="宋体" w:hint="eastAsia"/>
          <w:b/>
          <w:szCs w:val="32"/>
        </w:rPr>
        <w:t>设</w:t>
      </w:r>
      <w:r>
        <w:rPr>
          <w:rFonts w:ascii="仿宋_GB2312" w:eastAsia="仿宋_GB2312" w:hAnsi="宋体" w:hint="eastAsia"/>
          <w:b/>
          <w:szCs w:val="32"/>
        </w:rPr>
        <w:t xml:space="preserve"> </w:t>
      </w:r>
      <w:r w:rsidR="004B3F7A">
        <w:rPr>
          <w:rFonts w:ascii="仿宋_GB2312" w:eastAsia="仿宋_GB2312" w:hAnsi="宋体" w:hint="eastAsia"/>
          <w:b/>
          <w:szCs w:val="32"/>
        </w:rPr>
        <w:t>项</w:t>
      </w:r>
      <w:r>
        <w:rPr>
          <w:rFonts w:ascii="仿宋_GB2312" w:eastAsia="仿宋_GB2312" w:hAnsi="宋体" w:hint="eastAsia"/>
          <w:b/>
          <w:szCs w:val="32"/>
        </w:rPr>
        <w:t xml:space="preserve"> </w:t>
      </w:r>
      <w:r w:rsidR="004B3F7A">
        <w:rPr>
          <w:rFonts w:ascii="仿宋_GB2312" w:eastAsia="仿宋_GB2312" w:hAnsi="宋体" w:hint="eastAsia"/>
          <w:b/>
          <w:szCs w:val="32"/>
        </w:rPr>
        <w:t>目</w:t>
      </w:r>
      <w:r w:rsidR="00194902" w:rsidRPr="00F828FB">
        <w:rPr>
          <w:rFonts w:ascii="仿宋_GB2312" w:eastAsia="仿宋_GB2312" w:hAnsi="宋体" w:hint="eastAsia"/>
          <w:b/>
          <w:szCs w:val="32"/>
        </w:rPr>
        <w:t xml:space="preserve"> 申 报 书</w:t>
      </w:r>
    </w:p>
    <w:p w:rsidR="00BA2CB8" w:rsidRPr="00BA2CB8" w:rsidRDefault="00BA2CB8" w:rsidP="00194902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  <w:r>
        <w:rPr>
          <w:rFonts w:ascii="仿宋_GB2312" w:eastAsia="仿宋_GB2312" w:hAnsi="宋体" w:hint="eastAsia"/>
          <w:b/>
          <w:szCs w:val="32"/>
        </w:rPr>
        <w:t>（20</w:t>
      </w:r>
      <w:r w:rsidR="004B3F7A">
        <w:rPr>
          <w:rFonts w:ascii="仿宋_GB2312" w:eastAsia="仿宋_GB2312" w:hAnsi="宋体"/>
          <w:b/>
          <w:szCs w:val="32"/>
        </w:rPr>
        <w:t>19</w:t>
      </w:r>
      <w:r>
        <w:rPr>
          <w:rFonts w:ascii="仿宋_GB2312" w:eastAsia="仿宋_GB2312" w:hAnsi="宋体" w:hint="eastAsia"/>
          <w:b/>
          <w:szCs w:val="32"/>
        </w:rPr>
        <w:t>年）</w:t>
      </w: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ind w:firstLineChars="500" w:firstLine="1600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>项目</w:t>
      </w:r>
      <w:r>
        <w:rPr>
          <w:rFonts w:ascii="仿宋_GB2312" w:eastAsia="仿宋_GB2312" w:hAnsi="宋体"/>
          <w:szCs w:val="32"/>
        </w:rPr>
        <w:t>名称：</w:t>
      </w:r>
    </w:p>
    <w:p w:rsidR="00194902" w:rsidRPr="00F828FB" w:rsidRDefault="00194902" w:rsidP="00194902">
      <w:pPr>
        <w:ind w:firstLineChars="500" w:firstLine="1600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>项目</w:t>
      </w:r>
      <w:r w:rsidR="004B3F7A">
        <w:rPr>
          <w:rFonts w:ascii="仿宋_GB2312" w:eastAsia="仿宋_GB2312" w:hAnsi="宋体" w:hint="eastAsia"/>
          <w:szCs w:val="32"/>
        </w:rPr>
        <w:t>单位</w:t>
      </w:r>
      <w:r w:rsidRPr="00F828FB">
        <w:rPr>
          <w:rFonts w:ascii="仿宋_GB2312" w:eastAsia="仿宋_GB2312" w:hAnsi="宋体" w:hint="eastAsia"/>
          <w:szCs w:val="32"/>
        </w:rPr>
        <w:t>：</w:t>
      </w:r>
    </w:p>
    <w:p w:rsidR="00194902" w:rsidRPr="00F828FB" w:rsidRDefault="004B3F7A" w:rsidP="00194902">
      <w:pPr>
        <w:ind w:firstLineChars="500" w:firstLine="160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项目</w:t>
      </w:r>
      <w:r w:rsidR="00D43EFF">
        <w:rPr>
          <w:rFonts w:ascii="仿宋_GB2312" w:eastAsia="仿宋_GB2312" w:hAnsi="宋体" w:hint="eastAsia"/>
          <w:szCs w:val="32"/>
        </w:rPr>
        <w:t>编号</w:t>
      </w:r>
      <w:r w:rsidR="00194902" w:rsidRPr="00F828FB">
        <w:rPr>
          <w:rFonts w:ascii="仿宋_GB2312" w:eastAsia="仿宋_GB2312" w:hAnsi="宋体" w:hint="eastAsia"/>
          <w:szCs w:val="32"/>
        </w:rPr>
        <w:t>：</w:t>
      </w:r>
    </w:p>
    <w:p w:rsidR="00194902" w:rsidRPr="00F828FB" w:rsidRDefault="00194902" w:rsidP="00194902">
      <w:pPr>
        <w:ind w:firstLineChars="500" w:firstLine="1600"/>
        <w:rPr>
          <w:rFonts w:ascii="仿宋_GB2312" w:eastAsia="仿宋_GB2312" w:hAnsi="宋体"/>
          <w:szCs w:val="32"/>
        </w:rPr>
      </w:pPr>
      <w:r w:rsidRPr="00F828FB">
        <w:rPr>
          <w:rFonts w:ascii="仿宋_GB2312" w:eastAsia="仿宋_GB2312" w:hAnsi="宋体" w:hint="eastAsia"/>
          <w:szCs w:val="32"/>
        </w:rPr>
        <w:t>申报日期：年</w:t>
      </w:r>
      <w:r w:rsidR="004B3F7A">
        <w:rPr>
          <w:rFonts w:ascii="仿宋_GB2312" w:eastAsia="仿宋_GB2312" w:hAnsi="宋体" w:hint="eastAsia"/>
          <w:szCs w:val="32"/>
        </w:rPr>
        <w:t xml:space="preserve"> </w:t>
      </w:r>
      <w:r w:rsidRPr="00F828FB">
        <w:rPr>
          <w:rFonts w:ascii="仿宋_GB2312" w:eastAsia="仿宋_GB2312" w:hAnsi="宋体" w:hint="eastAsia"/>
          <w:szCs w:val="32"/>
        </w:rPr>
        <w:t>月</w:t>
      </w:r>
      <w:r w:rsidR="004B3F7A">
        <w:rPr>
          <w:rFonts w:ascii="仿宋_GB2312" w:eastAsia="仿宋_GB2312" w:hAnsi="宋体" w:hint="eastAsia"/>
          <w:szCs w:val="32"/>
        </w:rPr>
        <w:t xml:space="preserve"> </w:t>
      </w:r>
      <w:r w:rsidRPr="00F828FB">
        <w:rPr>
          <w:rFonts w:ascii="仿宋_GB2312" w:eastAsia="仿宋_GB2312" w:hAnsi="宋体" w:hint="eastAsia"/>
          <w:szCs w:val="32"/>
        </w:rPr>
        <w:t xml:space="preserve">日   </w:t>
      </w: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jc w:val="center"/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jc w:val="center"/>
        <w:rPr>
          <w:rFonts w:ascii="仿宋_GB2312" w:eastAsia="仿宋_GB2312" w:hAnsi="宋体"/>
          <w:b/>
          <w:sz w:val="28"/>
          <w:szCs w:val="28"/>
        </w:rPr>
      </w:pPr>
      <w:r w:rsidRPr="00F828FB">
        <w:rPr>
          <w:rFonts w:ascii="仿宋_GB2312" w:eastAsia="仿宋_GB2312" w:hAnsi="宋体" w:hint="eastAsia"/>
          <w:b/>
          <w:sz w:val="28"/>
          <w:szCs w:val="28"/>
        </w:rPr>
        <w:br w:type="page"/>
      </w:r>
      <w:r w:rsidR="00D43EFF">
        <w:rPr>
          <w:rFonts w:ascii="仿宋_GB2312" w:eastAsia="仿宋_GB2312" w:hAnsi="宋体" w:hint="eastAsia"/>
          <w:b/>
          <w:sz w:val="28"/>
          <w:szCs w:val="28"/>
        </w:rPr>
        <w:lastRenderedPageBreak/>
        <w:t>项目</w:t>
      </w:r>
      <w:r w:rsidRPr="00F828FB">
        <w:rPr>
          <w:rFonts w:ascii="仿宋_GB2312" w:eastAsia="仿宋_GB2312" w:hAnsi="宋体" w:hint="eastAsia"/>
          <w:b/>
          <w:sz w:val="28"/>
          <w:szCs w:val="28"/>
        </w:rPr>
        <w:t>申 报 书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5"/>
        <w:gridCol w:w="1854"/>
        <w:gridCol w:w="2112"/>
        <w:gridCol w:w="2701"/>
      </w:tblGrid>
      <w:tr w:rsidR="00194902" w:rsidRPr="00F828FB" w:rsidTr="00D43EFF">
        <w:trPr>
          <w:trHeight w:val="452"/>
        </w:trPr>
        <w:tc>
          <w:tcPr>
            <w:tcW w:w="1855" w:type="dxa"/>
            <w:vAlign w:val="center"/>
          </w:tcPr>
          <w:p w:rsidR="00194902" w:rsidRPr="00F828FB" w:rsidRDefault="00A917D9" w:rsidP="0075405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194902" w:rsidRPr="00F828FB"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194902" w:rsidRPr="00F828FB" w:rsidTr="00D43EFF">
        <w:trPr>
          <w:trHeight w:val="455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负责人姓名</w:t>
            </w:r>
          </w:p>
        </w:tc>
        <w:tc>
          <w:tcPr>
            <w:tcW w:w="1854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项目负责人电话</w:t>
            </w:r>
          </w:p>
        </w:tc>
        <w:tc>
          <w:tcPr>
            <w:tcW w:w="2701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194902" w:rsidRPr="00F828FB" w:rsidTr="00D43EFF">
        <w:trPr>
          <w:trHeight w:val="775"/>
        </w:trPr>
        <w:tc>
          <w:tcPr>
            <w:tcW w:w="1855" w:type="dxa"/>
            <w:vAlign w:val="center"/>
          </w:tcPr>
          <w:p w:rsidR="00194902" w:rsidRPr="00F828FB" w:rsidRDefault="00D43EFF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项目类型</w:t>
            </w:r>
          </w:p>
        </w:tc>
        <w:tc>
          <w:tcPr>
            <w:tcW w:w="6667" w:type="dxa"/>
            <w:gridSpan w:val="3"/>
            <w:vAlign w:val="center"/>
          </w:tcPr>
          <w:p w:rsidR="00D43EFF" w:rsidRDefault="00194902" w:rsidP="00D43EFF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 w:rsidR="00D43EFF">
              <w:rPr>
                <w:rFonts w:ascii="宋体" w:eastAsia="宋体" w:hAnsi="宋体" w:hint="eastAsia"/>
                <w:sz w:val="21"/>
                <w:szCs w:val="21"/>
              </w:rPr>
              <w:t>人才培养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□       </w:t>
            </w:r>
            <w:r w:rsidR="00D43EFF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="005A27A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D43EFF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 2.</w:t>
            </w:r>
            <w:r w:rsidR="00D43EFF">
              <w:rPr>
                <w:rFonts w:ascii="宋体" w:eastAsia="宋体" w:hAnsi="宋体" w:hint="eastAsia"/>
                <w:sz w:val="21"/>
                <w:szCs w:val="21"/>
              </w:rPr>
              <w:t>科学研究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□   </w:t>
            </w:r>
          </w:p>
          <w:p w:rsidR="00D43EFF" w:rsidRDefault="00194902" w:rsidP="00D43EFF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3.</w:t>
            </w:r>
            <w:r w:rsidR="00D43EFF">
              <w:rPr>
                <w:rFonts w:ascii="宋体" w:eastAsia="宋体" w:hAnsi="宋体" w:hint="eastAsia"/>
                <w:sz w:val="21"/>
                <w:szCs w:val="21"/>
              </w:rPr>
              <w:t>社会服务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□   </w:t>
            </w:r>
            <w:r w:rsidR="00D43EFF">
              <w:rPr>
                <w:rFonts w:ascii="宋体" w:eastAsia="宋体" w:hAnsi="宋体"/>
                <w:sz w:val="21"/>
                <w:szCs w:val="21"/>
              </w:rPr>
              <w:t xml:space="preserve">        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  4.</w:t>
            </w:r>
            <w:r w:rsidR="00D43EFF">
              <w:rPr>
                <w:rFonts w:ascii="宋体" w:eastAsia="宋体" w:hAnsi="宋体" w:hint="eastAsia"/>
                <w:sz w:val="21"/>
                <w:szCs w:val="21"/>
              </w:rPr>
              <w:t>文化传承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□ </w:t>
            </w:r>
          </w:p>
          <w:p w:rsidR="00D43EFF" w:rsidRPr="00F828FB" w:rsidRDefault="00194902" w:rsidP="00D43EFF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5.</w:t>
            </w:r>
            <w:r w:rsidR="00D43EFF">
              <w:rPr>
                <w:rFonts w:ascii="宋体" w:eastAsia="宋体" w:hAnsi="宋体" w:hint="eastAsia"/>
                <w:sz w:val="21"/>
                <w:szCs w:val="21"/>
              </w:rPr>
              <w:t>国际交流与合作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□   </w:t>
            </w:r>
            <w:r w:rsidR="00D43EFF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  6.</w:t>
            </w:r>
            <w:r w:rsidR="00D43EFF"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□      </w:t>
            </w:r>
          </w:p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D43EFF">
        <w:trPr>
          <w:cantSplit/>
          <w:trHeight w:hRule="exact" w:val="2645"/>
        </w:trPr>
        <w:tc>
          <w:tcPr>
            <w:tcW w:w="1855" w:type="dxa"/>
            <w:vAlign w:val="center"/>
          </w:tcPr>
          <w:p w:rsidR="00194902" w:rsidRPr="00F828FB" w:rsidRDefault="00D43EFF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194902" w:rsidRPr="00F828FB">
              <w:rPr>
                <w:rFonts w:ascii="宋体" w:eastAsia="宋体" w:hAnsi="宋体" w:hint="eastAsia"/>
                <w:sz w:val="21"/>
                <w:szCs w:val="21"/>
              </w:rPr>
              <w:t>实施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必要性分析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（说明</w:t>
            </w:r>
            <w:r w:rsidR="00D43EFF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实施的立项依据及对促进教育事业发展的意义与作用）</w:t>
            </w:r>
          </w:p>
          <w:p w:rsidR="00194902" w:rsidRPr="00F828FB" w:rsidRDefault="00194902" w:rsidP="0075405B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  <w:p w:rsidR="00194902" w:rsidRPr="00F828FB" w:rsidRDefault="00194902" w:rsidP="0075405B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D43EFF">
        <w:trPr>
          <w:cantSplit/>
          <w:trHeight w:hRule="exact" w:val="2096"/>
        </w:trPr>
        <w:tc>
          <w:tcPr>
            <w:tcW w:w="1855" w:type="dxa"/>
            <w:vAlign w:val="center"/>
          </w:tcPr>
          <w:p w:rsidR="00194902" w:rsidRPr="00F828FB" w:rsidRDefault="00D43EFF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194902" w:rsidRPr="00F828FB">
              <w:rPr>
                <w:rFonts w:ascii="宋体" w:eastAsia="宋体" w:hAnsi="宋体" w:hint="eastAsia"/>
                <w:sz w:val="21"/>
                <w:szCs w:val="21"/>
              </w:rPr>
              <w:t>实施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可行性分析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（说明</w:t>
            </w:r>
            <w:r w:rsidR="00D43EFF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的主要工作思路与设想；</w:t>
            </w:r>
            <w:r w:rsidR="00D43EFF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预算的合理性及可靠性分析）</w:t>
            </w:r>
          </w:p>
        </w:tc>
      </w:tr>
      <w:tr w:rsidR="00194902" w:rsidRPr="00F828FB" w:rsidTr="00D43EFF">
        <w:trPr>
          <w:cantSplit/>
          <w:trHeight w:hRule="exact" w:val="2707"/>
        </w:trPr>
        <w:tc>
          <w:tcPr>
            <w:tcW w:w="1855" w:type="dxa"/>
            <w:vAlign w:val="center"/>
          </w:tcPr>
          <w:p w:rsidR="00194902" w:rsidRPr="00F828FB" w:rsidRDefault="00D43EFF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194902" w:rsidRPr="00F828FB">
              <w:rPr>
                <w:rFonts w:ascii="宋体" w:eastAsia="宋体" w:hAnsi="宋体" w:hint="eastAsia"/>
                <w:sz w:val="21"/>
                <w:szCs w:val="21"/>
              </w:rPr>
              <w:t>实施条件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（主要说明</w:t>
            </w:r>
            <w:r w:rsidR="00D43EFF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实施的人员条件、资金条件、基础条件等）</w:t>
            </w:r>
          </w:p>
        </w:tc>
      </w:tr>
      <w:tr w:rsidR="00194902" w:rsidRPr="00F828FB" w:rsidTr="00D43EFF">
        <w:trPr>
          <w:cantSplit/>
          <w:trHeight w:hRule="exact" w:val="5617"/>
        </w:trPr>
        <w:tc>
          <w:tcPr>
            <w:tcW w:w="1855" w:type="dxa"/>
            <w:vAlign w:val="center"/>
          </w:tcPr>
          <w:p w:rsidR="00194902" w:rsidRPr="00F828FB" w:rsidRDefault="00D43EFF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项目</w:t>
            </w:r>
            <w:r w:rsidR="00194902" w:rsidRPr="00F828FB">
              <w:rPr>
                <w:rFonts w:ascii="宋体" w:eastAsia="宋体" w:hAnsi="宋体" w:hint="eastAsia"/>
                <w:sz w:val="21"/>
                <w:szCs w:val="21"/>
              </w:rPr>
              <w:t>实施主要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内容及相关预算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（说明</w:t>
            </w:r>
            <w:r w:rsidR="00D43EFF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需要开展工作的主要方面，并分项说明预算测算过程及总体预算）</w:t>
            </w:r>
          </w:p>
        </w:tc>
      </w:tr>
      <w:tr w:rsidR="00194902" w:rsidRPr="00F828FB" w:rsidTr="00D43EFF">
        <w:trPr>
          <w:cantSplit/>
          <w:trHeight w:hRule="exact" w:val="1870"/>
        </w:trPr>
        <w:tc>
          <w:tcPr>
            <w:tcW w:w="1855" w:type="dxa"/>
            <w:vAlign w:val="center"/>
          </w:tcPr>
          <w:p w:rsidR="00194902" w:rsidRPr="00F828FB" w:rsidRDefault="00D43EFF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194902" w:rsidRPr="00F828FB">
              <w:rPr>
                <w:rFonts w:ascii="宋体" w:eastAsia="宋体" w:hAnsi="宋体" w:hint="eastAsia"/>
                <w:sz w:val="21"/>
                <w:szCs w:val="21"/>
              </w:rPr>
              <w:t>进度与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计划安排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spacing w:line="40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（分阶段说明</w:t>
            </w:r>
            <w:r w:rsidR="00D43EFF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进度安排计划，并说明</w:t>
            </w:r>
            <w:r w:rsidR="00D43EFF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实施期限）</w:t>
            </w:r>
          </w:p>
        </w:tc>
      </w:tr>
      <w:tr w:rsidR="00194902" w:rsidRPr="00F828FB" w:rsidTr="00D43EFF">
        <w:trPr>
          <w:cantSplit/>
          <w:trHeight w:hRule="exact" w:val="2801"/>
        </w:trPr>
        <w:tc>
          <w:tcPr>
            <w:tcW w:w="1855" w:type="dxa"/>
            <w:vAlign w:val="center"/>
          </w:tcPr>
          <w:p w:rsidR="00194902" w:rsidRPr="00F828FB" w:rsidRDefault="00D43EFF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194902" w:rsidRPr="00F828FB">
              <w:rPr>
                <w:rFonts w:ascii="宋体" w:eastAsia="宋体" w:hAnsi="宋体" w:hint="eastAsia"/>
                <w:sz w:val="21"/>
                <w:szCs w:val="21"/>
              </w:rPr>
              <w:t>风险与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不确定性分析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D43EFF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实施存在的主要风险与不确定性分析；对风险的应对措施分析）</w:t>
            </w:r>
          </w:p>
        </w:tc>
      </w:tr>
      <w:tr w:rsidR="00194902" w:rsidRPr="00F828FB" w:rsidTr="00D43EFF">
        <w:trPr>
          <w:cantSplit/>
          <w:trHeight w:hRule="exact" w:val="3286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预期经济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社会效益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D43EFF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预期社会效益与经济效益分析与同类项目的对比分析；</w:t>
            </w:r>
            <w:r w:rsidR="00D43EFF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预期效益的持久性分析）</w:t>
            </w:r>
          </w:p>
        </w:tc>
      </w:tr>
    </w:tbl>
    <w:p w:rsidR="00E853FE" w:rsidRDefault="00E853FE" w:rsidP="00774402">
      <w:pPr>
        <w:rPr>
          <w:rFonts w:hint="eastAsia"/>
        </w:rPr>
      </w:pPr>
      <w:bookmarkStart w:id="0" w:name="_GoBack"/>
      <w:bookmarkEnd w:id="0"/>
    </w:p>
    <w:sectPr w:rsidR="00E85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1CC" w:rsidRDefault="00E061CC" w:rsidP="004B3F7A">
      <w:r>
        <w:separator/>
      </w:r>
    </w:p>
  </w:endnote>
  <w:endnote w:type="continuationSeparator" w:id="0">
    <w:p w:rsidR="00E061CC" w:rsidRDefault="00E061CC" w:rsidP="004B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1CC" w:rsidRDefault="00E061CC" w:rsidP="004B3F7A">
      <w:r>
        <w:separator/>
      </w:r>
    </w:p>
  </w:footnote>
  <w:footnote w:type="continuationSeparator" w:id="0">
    <w:p w:rsidR="00E061CC" w:rsidRDefault="00E061CC" w:rsidP="004B3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02"/>
    <w:rsid w:val="000E70E8"/>
    <w:rsid w:val="001237F4"/>
    <w:rsid w:val="00194902"/>
    <w:rsid w:val="003E2738"/>
    <w:rsid w:val="004B3F7A"/>
    <w:rsid w:val="005A27A2"/>
    <w:rsid w:val="0063287B"/>
    <w:rsid w:val="00774402"/>
    <w:rsid w:val="008907D7"/>
    <w:rsid w:val="00A917D9"/>
    <w:rsid w:val="00B44130"/>
    <w:rsid w:val="00B444D4"/>
    <w:rsid w:val="00BA2CB8"/>
    <w:rsid w:val="00D43EFF"/>
    <w:rsid w:val="00E061CC"/>
    <w:rsid w:val="00E84F4D"/>
    <w:rsid w:val="00E8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927594-D203-420F-AE33-3358F726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02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F7A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F7A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GY-OFFICE</dc:creator>
  <cp:keywords/>
  <dc:description/>
  <cp:lastModifiedBy>陈 越</cp:lastModifiedBy>
  <cp:revision>9</cp:revision>
  <dcterms:created xsi:type="dcterms:W3CDTF">2018-10-19T07:49:00Z</dcterms:created>
  <dcterms:modified xsi:type="dcterms:W3CDTF">2018-10-20T12:14:00Z</dcterms:modified>
</cp:coreProperties>
</file>